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CD" w:rsidRDefault="00DC42CD" w:rsidP="00DC42CD">
      <w:pPr>
        <w:pStyle w:val="a5"/>
        <w:rPr>
          <w:rFonts w:ascii="方正姚体" w:eastAsia="方正姚体" w:hint="eastAsia"/>
          <w:w w:val="100"/>
        </w:rPr>
      </w:pPr>
    </w:p>
    <w:p w:rsidR="00DC42CD" w:rsidRDefault="00DC42CD" w:rsidP="00DC42CD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DC42CD" w:rsidRDefault="00DC42CD" w:rsidP="00DC42CD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DC42CD" w:rsidRDefault="00DC42CD" w:rsidP="00DC42CD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DC42CD" w:rsidRDefault="00DC42CD" w:rsidP="00DC42CD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17〕7号</w:t>
      </w:r>
    </w:p>
    <w:p w:rsidR="00DC42CD" w:rsidRDefault="00DC42CD" w:rsidP="00DC42CD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DC42CD" w:rsidRPr="0099613C" w:rsidRDefault="00DC42CD" w:rsidP="00DC42CD">
      <w:pPr>
        <w:spacing w:line="600" w:lineRule="exact"/>
        <w:ind w:firstLineChars="200" w:firstLine="720"/>
        <w:jc w:val="center"/>
        <w:rPr>
          <w:rFonts w:ascii="方正小标宋简体" w:eastAsia="方正小标宋简体" w:hAnsi="仿宋"/>
          <w:color w:val="000000"/>
          <w:spacing w:val="-14"/>
          <w:kern w:val="0"/>
          <w:sz w:val="36"/>
          <w:szCs w:val="36"/>
        </w:rPr>
      </w:pPr>
      <w:r w:rsidRPr="00661790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661790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新增</w:t>
      </w:r>
      <w:r w:rsidRPr="0099613C">
        <w:rPr>
          <w:rFonts w:ascii="方正小标宋简体" w:eastAsia="方正小标宋简体" w:hAnsi="宋体" w:hint="eastAsia"/>
          <w:spacing w:val="-10"/>
          <w:sz w:val="36"/>
          <w:szCs w:val="36"/>
        </w:rPr>
        <w:t>徐富明教师</w:t>
      </w:r>
      <w:r w:rsidRPr="0099613C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为博士研究生指导教师的通知</w:t>
      </w:r>
    </w:p>
    <w:p w:rsidR="00DC42CD" w:rsidRPr="0094714A" w:rsidRDefault="00DC42CD" w:rsidP="00DC42CD">
      <w:pPr>
        <w:spacing w:beforeLines="50" w:before="156" w:line="520" w:lineRule="exact"/>
        <w:rPr>
          <w:rFonts w:ascii="仿宋_GB2312" w:eastAsia="仿宋_GB2312" w:hAnsi="仿宋"/>
          <w:sz w:val="30"/>
          <w:szCs w:val="30"/>
        </w:rPr>
      </w:pPr>
      <w:r w:rsidRPr="0094714A">
        <w:rPr>
          <w:rFonts w:ascii="仿宋_GB2312" w:eastAsia="仿宋_GB2312" w:hAnsi="仿宋" w:hint="eastAsia"/>
          <w:sz w:val="30"/>
          <w:szCs w:val="30"/>
        </w:rPr>
        <w:t>各学院、处（室、部、馆），各直附属单位：</w:t>
      </w:r>
    </w:p>
    <w:p w:rsidR="00DC42CD" w:rsidRPr="005D1488" w:rsidRDefault="00DC42CD" w:rsidP="00DC42CD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5A26EA">
        <w:rPr>
          <w:rFonts w:ascii="仿宋_GB2312" w:eastAsia="仿宋_GB2312" w:hint="eastAsia"/>
          <w:sz w:val="30"/>
          <w:szCs w:val="30"/>
        </w:rPr>
        <w:t>根据国务院学位委员会《关于进一</w:t>
      </w:r>
      <w:smartTag w:uri="urn:schemas-microsoft-com:office:smarttags" w:element="PersonName">
        <w:smartTagPr>
          <w:attr w:name="ProductID" w:val="步下放"/>
        </w:smartTagPr>
        <w:r w:rsidRPr="005A26EA">
          <w:rPr>
            <w:rFonts w:ascii="仿宋_GB2312" w:eastAsia="仿宋_GB2312" w:hint="eastAsia"/>
            <w:sz w:val="30"/>
            <w:szCs w:val="30"/>
          </w:rPr>
          <w:t>步下放</w:t>
        </w:r>
      </w:smartTag>
      <w:r w:rsidRPr="005A26EA">
        <w:rPr>
          <w:rFonts w:ascii="仿宋_GB2312" w:eastAsia="仿宋_GB2312" w:hint="eastAsia"/>
          <w:sz w:val="30"/>
          <w:szCs w:val="30"/>
        </w:rPr>
        <w:t>博士生指导教师审核权的通知》（学位[1999]9号文）、《关</w:t>
      </w:r>
      <w:smartTag w:uri="urn:schemas-microsoft-com:office:smarttags" w:element="PersonName">
        <w:smartTagPr>
          <w:attr w:name="ProductID" w:val="于选聘"/>
        </w:smartTagPr>
        <w:r w:rsidRPr="005A26EA">
          <w:rPr>
            <w:rFonts w:ascii="仿宋_GB2312" w:eastAsia="仿宋_GB2312" w:hint="eastAsia"/>
            <w:sz w:val="30"/>
            <w:szCs w:val="30"/>
          </w:rPr>
          <w:t>于选聘</w:t>
        </w:r>
      </w:smartTag>
      <w:r w:rsidRPr="005A26EA">
        <w:rPr>
          <w:rFonts w:ascii="仿宋_GB2312" w:eastAsia="仿宋_GB2312" w:hint="eastAsia"/>
          <w:sz w:val="30"/>
          <w:szCs w:val="30"/>
        </w:rPr>
        <w:t>博士生指导教师工作的几点原则意见》（附件一）及</w:t>
      </w:r>
      <w:r w:rsidRPr="005A26EA">
        <w:rPr>
          <w:rFonts w:ascii="仿宋_GB2312" w:eastAsia="仿宋_GB2312" w:cs="宋体" w:hint="eastAsia"/>
          <w:kern w:val="0"/>
          <w:sz w:val="30"/>
          <w:szCs w:val="30"/>
        </w:rPr>
        <w:t>《江西</w:t>
      </w:r>
      <w:smartTag w:uri="urn:schemas-microsoft-com:office:smarttags" w:element="PersonName">
        <w:smartTagPr>
          <w:attr w:name="ProductID" w:val="师范大学"/>
        </w:smartTagPr>
        <w:r w:rsidRPr="005A26EA">
          <w:rPr>
            <w:rFonts w:ascii="仿宋_GB2312" w:eastAsia="仿宋_GB2312" w:cs="宋体" w:hint="eastAsia"/>
            <w:kern w:val="0"/>
            <w:sz w:val="30"/>
            <w:szCs w:val="30"/>
          </w:rPr>
          <w:t>师范大学</w:t>
        </w:r>
      </w:smartTag>
      <w:r w:rsidRPr="005A26EA">
        <w:rPr>
          <w:rFonts w:ascii="仿宋_GB2312" w:eastAsia="仿宋_GB2312" w:cs="宋体" w:hint="eastAsia"/>
          <w:kern w:val="0"/>
          <w:sz w:val="30"/>
          <w:szCs w:val="30"/>
        </w:rPr>
        <w:t>博士生指导教师遴选与管理实施办法》</w:t>
      </w:r>
      <w:r w:rsidRPr="005A26EA">
        <w:rPr>
          <w:rFonts w:ascii="仿宋_GB2312" w:eastAsia="仿宋_GB2312" w:hint="eastAsia"/>
          <w:sz w:val="30"/>
          <w:szCs w:val="30"/>
        </w:rPr>
        <w:t>，经校学位评定委员会201</w:t>
      </w:r>
      <w:r>
        <w:rPr>
          <w:rFonts w:ascii="仿宋_GB2312" w:eastAsia="仿宋_GB2312" w:hint="eastAsia"/>
          <w:sz w:val="30"/>
          <w:szCs w:val="30"/>
        </w:rPr>
        <w:t>7</w:t>
      </w:r>
      <w:r w:rsidRPr="005A26E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 w:rsidRPr="005A26EA">
        <w:rPr>
          <w:rFonts w:ascii="仿宋_GB2312" w:eastAsia="仿宋_GB2312" w:hint="eastAsia"/>
          <w:sz w:val="30"/>
          <w:szCs w:val="30"/>
        </w:rPr>
        <w:t>月2</w:t>
      </w:r>
      <w:r>
        <w:rPr>
          <w:rFonts w:ascii="仿宋_GB2312" w:eastAsia="仿宋_GB2312" w:hint="eastAsia"/>
          <w:sz w:val="30"/>
          <w:szCs w:val="30"/>
        </w:rPr>
        <w:t>2</w:t>
      </w:r>
      <w:r w:rsidRPr="005A26EA">
        <w:rPr>
          <w:rFonts w:ascii="仿宋_GB2312" w:eastAsia="仿宋_GB2312" w:hint="eastAsia"/>
          <w:sz w:val="30"/>
          <w:szCs w:val="30"/>
        </w:rPr>
        <w:t>日会议审议，决定新增</w:t>
      </w:r>
      <w:r w:rsidRPr="005D148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徐富明教师</w:t>
      </w:r>
      <w:r w:rsidRPr="005D1488">
        <w:rPr>
          <w:rFonts w:ascii="仿宋_GB2312" w:eastAsia="仿宋_GB2312" w:hint="eastAsia"/>
          <w:sz w:val="30"/>
          <w:szCs w:val="30"/>
        </w:rPr>
        <w:t>为</w:t>
      </w:r>
      <w:r w:rsidRPr="005D1488">
        <w:rPr>
          <w:rFonts w:ascii="仿宋_GB2312" w:eastAsia="仿宋_GB2312" w:hAnsi="宋体" w:hint="eastAsia"/>
          <w:sz w:val="30"/>
          <w:szCs w:val="30"/>
        </w:rPr>
        <w:t>基础心理学</w:t>
      </w:r>
      <w:r>
        <w:rPr>
          <w:rFonts w:ascii="仿宋_GB2312" w:eastAsia="仿宋_GB2312" w:hAnsi="宋体" w:hint="eastAsia"/>
          <w:sz w:val="30"/>
          <w:szCs w:val="30"/>
        </w:rPr>
        <w:t>专业</w:t>
      </w:r>
      <w:r w:rsidRPr="005D1488">
        <w:rPr>
          <w:rFonts w:ascii="仿宋_GB2312" w:eastAsia="仿宋_GB2312" w:hAnsi="宋体" w:hint="eastAsia"/>
          <w:color w:val="000000"/>
          <w:sz w:val="30"/>
          <w:szCs w:val="30"/>
        </w:rPr>
        <w:t>的</w:t>
      </w:r>
      <w:r w:rsidRPr="005D1488">
        <w:rPr>
          <w:rFonts w:ascii="仿宋_GB2312" w:eastAsia="仿宋_GB2312" w:hint="eastAsia"/>
          <w:sz w:val="30"/>
          <w:szCs w:val="30"/>
        </w:rPr>
        <w:t>博士研究生指导教师，并公示20天。现公示期满,未见异议，特行文公布。</w:t>
      </w:r>
    </w:p>
    <w:p w:rsidR="00DC42CD" w:rsidRPr="005A26EA" w:rsidRDefault="00DC42CD" w:rsidP="00DC42CD">
      <w:pPr>
        <w:spacing w:beforeLines="100" w:before="312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D148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徐富明</w:t>
      </w:r>
      <w:r w:rsidRPr="005A26EA">
        <w:rPr>
          <w:rFonts w:ascii="仿宋_GB2312" w:eastAsia="仿宋_GB2312" w:hint="eastAsia"/>
          <w:sz w:val="30"/>
          <w:szCs w:val="30"/>
        </w:rPr>
        <w:t>博士研究生指导教师聘期五年，聘任时间自201</w:t>
      </w:r>
      <w:r>
        <w:rPr>
          <w:rFonts w:ascii="仿宋_GB2312" w:eastAsia="仿宋_GB2312" w:hint="eastAsia"/>
          <w:sz w:val="30"/>
          <w:szCs w:val="30"/>
        </w:rPr>
        <w:t>7</w:t>
      </w:r>
      <w:r w:rsidRPr="005A26E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 w:rsidRPr="005A26EA">
        <w:rPr>
          <w:rFonts w:ascii="仿宋_GB2312" w:eastAsia="仿宋_GB2312" w:hint="eastAsia"/>
          <w:sz w:val="30"/>
          <w:szCs w:val="30"/>
        </w:rPr>
        <w:t>月至20</w:t>
      </w:r>
      <w:r>
        <w:rPr>
          <w:rFonts w:ascii="仿宋_GB2312" w:eastAsia="仿宋_GB2312" w:hint="eastAsia"/>
          <w:sz w:val="30"/>
          <w:szCs w:val="30"/>
        </w:rPr>
        <w:t>22</w:t>
      </w:r>
      <w:r w:rsidRPr="005A26E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 w:rsidRPr="005A26EA">
        <w:rPr>
          <w:rFonts w:ascii="仿宋_GB2312" w:eastAsia="仿宋_GB2312" w:hint="eastAsia"/>
          <w:sz w:val="30"/>
          <w:szCs w:val="30"/>
        </w:rPr>
        <w:t>月。</w:t>
      </w:r>
    </w:p>
    <w:p w:rsidR="00DC42CD" w:rsidRDefault="00DC42CD" w:rsidP="00DC42CD">
      <w:pPr>
        <w:spacing w:afterLines="50" w:after="156" w:line="560" w:lineRule="exact"/>
        <w:ind w:right="561"/>
        <w:jc w:val="center"/>
        <w:rPr>
          <w:rFonts w:ascii="仿宋_GB2312" w:eastAsia="仿宋_GB2312"/>
          <w:sz w:val="28"/>
          <w:szCs w:val="28"/>
        </w:rPr>
      </w:pPr>
      <w:r w:rsidRPr="005A26EA">
        <w:rPr>
          <w:rFonts w:ascii="仿宋_GB2312" w:eastAsia="仿宋_GB2312" w:hint="eastAsia"/>
          <w:sz w:val="30"/>
          <w:szCs w:val="30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</w:t>
      </w:r>
      <w:r w:rsidRPr="005A26EA">
        <w:rPr>
          <w:rFonts w:ascii="仿宋_GB2312" w:eastAsia="仿宋_GB2312" w:hint="eastAsia"/>
          <w:sz w:val="30"/>
          <w:szCs w:val="30"/>
        </w:rPr>
        <w:t>二○一</w:t>
      </w:r>
      <w:r>
        <w:rPr>
          <w:rFonts w:ascii="仿宋_GB2312" w:eastAsia="仿宋_GB2312" w:hint="eastAsia"/>
          <w:sz w:val="30"/>
          <w:szCs w:val="30"/>
        </w:rPr>
        <w:t>七</w:t>
      </w:r>
      <w:r w:rsidRPr="005A26E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六</w:t>
      </w:r>
      <w:r w:rsidRPr="005A26E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二十二</w:t>
      </w:r>
      <w:r w:rsidRPr="005A26EA">
        <w:rPr>
          <w:rFonts w:ascii="仿宋_GB2312" w:eastAsia="仿宋_GB2312" w:hint="eastAsia"/>
          <w:sz w:val="30"/>
          <w:szCs w:val="30"/>
        </w:rPr>
        <w:t>日</w:t>
      </w:r>
    </w:p>
    <w:p w:rsidR="00DC42CD" w:rsidRPr="005B3D7E" w:rsidRDefault="00DC42CD" w:rsidP="00DC42CD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5B3D7E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 w:rsidRPr="005B3D7E">
        <w:rPr>
          <w:rFonts w:ascii="方正小标宋简体" w:eastAsia="方正小标宋简体" w:hint="eastAsia"/>
          <w:kern w:val="0"/>
          <w:sz w:val="32"/>
          <w:u w:val="single"/>
        </w:rPr>
        <w:t xml:space="preserve">学位工作  博士生导师  新增 </w:t>
      </w:r>
      <w:r w:rsidRPr="005B3D7E">
        <w:rPr>
          <w:rFonts w:ascii="方正小标宋简体" w:eastAsia="方正小标宋简体" w:hint="eastAsia"/>
          <w:kern w:val="0"/>
          <w:sz w:val="32"/>
          <w:szCs w:val="32"/>
          <w:u w:val="single"/>
        </w:rPr>
        <w:t xml:space="preserve"> </w:t>
      </w:r>
      <w:r w:rsidRPr="005B3D7E">
        <w:rPr>
          <w:rFonts w:ascii="方正小标宋简体" w:eastAsia="方正小标宋简体" w:hAnsi="宋体" w:cs="宋体" w:hint="eastAsia"/>
          <w:sz w:val="32"/>
          <w:szCs w:val="32"/>
          <w:u w:val="single"/>
        </w:rPr>
        <w:t>徐富明</w:t>
      </w:r>
      <w:r w:rsidRPr="005B3D7E">
        <w:rPr>
          <w:rFonts w:ascii="方正小标宋简体" w:eastAsia="方正小标宋简体" w:hint="eastAsia"/>
          <w:kern w:val="0"/>
          <w:sz w:val="32"/>
          <w:szCs w:val="32"/>
          <w:u w:val="single"/>
        </w:rPr>
        <w:t xml:space="preserve">  通</w:t>
      </w:r>
      <w:r w:rsidRPr="005B3D7E">
        <w:rPr>
          <w:rFonts w:ascii="方正小标宋简体" w:eastAsia="方正小标宋简体" w:hint="eastAsia"/>
          <w:kern w:val="0"/>
          <w:sz w:val="32"/>
          <w:u w:val="single"/>
        </w:rPr>
        <w:t>知</w:t>
      </w:r>
      <w:r w:rsidRPr="005B3D7E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  </w:t>
      </w:r>
    </w:p>
    <w:p w:rsidR="00DC42CD" w:rsidRDefault="00DC42CD" w:rsidP="00DC42C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DC42CD" w:rsidRDefault="00DC42CD" w:rsidP="00DC42C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DC42CD" w:rsidRDefault="00DC42CD" w:rsidP="00DC42CD">
      <w:pPr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2017年9月8日印发</w:t>
      </w:r>
      <w:bookmarkStart w:id="0" w:name="_GoBack"/>
      <w:bookmarkEnd w:id="0"/>
    </w:p>
    <w:sectPr w:rsidR="00DC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83" w:rsidRDefault="00A30B83" w:rsidP="00DC42CD">
      <w:r>
        <w:separator/>
      </w:r>
    </w:p>
  </w:endnote>
  <w:endnote w:type="continuationSeparator" w:id="0">
    <w:p w:rsidR="00A30B83" w:rsidRDefault="00A30B83" w:rsidP="00DC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83" w:rsidRDefault="00A30B83" w:rsidP="00DC42CD">
      <w:r>
        <w:separator/>
      </w:r>
    </w:p>
  </w:footnote>
  <w:footnote w:type="continuationSeparator" w:id="0">
    <w:p w:rsidR="00A30B83" w:rsidRDefault="00A30B83" w:rsidP="00DC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75"/>
    <w:rsid w:val="006F4A1B"/>
    <w:rsid w:val="00A30B83"/>
    <w:rsid w:val="00C23883"/>
    <w:rsid w:val="00C36F75"/>
    <w:rsid w:val="00D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AFA00-DBC9-49DF-8FE5-272BECC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2CD"/>
    <w:rPr>
      <w:sz w:val="18"/>
      <w:szCs w:val="18"/>
    </w:rPr>
  </w:style>
  <w:style w:type="paragraph" w:styleId="a5">
    <w:name w:val="Body Text"/>
    <w:basedOn w:val="a"/>
    <w:link w:val="Char1"/>
    <w:rsid w:val="00DC42CD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DC42CD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2018-10-31T01:55:00Z</dcterms:created>
  <dcterms:modified xsi:type="dcterms:W3CDTF">2018-10-31T01:55:00Z</dcterms:modified>
</cp:coreProperties>
</file>